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BE629" w14:textId="77777777" w:rsidR="007E1F42" w:rsidRDefault="007E1F42" w:rsidP="007E1F42">
      <w:pPr>
        <w:pStyle w:val="Nagwek1"/>
        <w:pBdr>
          <w:bottom w:val="single" w:sz="6" w:space="2" w:color="664422"/>
        </w:pBdr>
        <w:spacing w:before="0" w:after="24"/>
        <w:rPr>
          <w:rFonts w:ascii="Georgia" w:eastAsia="Times New Roman" w:hAnsi="Georgia"/>
          <w:color w:val="444D58"/>
          <w:sz w:val="38"/>
          <w:szCs w:val="38"/>
          <w:lang w:eastAsia="pl-PL"/>
        </w:rPr>
      </w:pPr>
      <w:r>
        <w:rPr>
          <w:rFonts w:ascii="Georgia" w:eastAsia="Times New Roman" w:hAnsi="Georgia"/>
          <w:b/>
          <w:bCs/>
          <w:color w:val="444D58"/>
          <w:sz w:val="38"/>
          <w:szCs w:val="38"/>
        </w:rPr>
        <w:t>Analiza dynamiki zjawisk opisanych w Rz1:18</w:t>
      </w:r>
    </w:p>
    <w:p w14:paraId="7E5988AF" w14:textId="77777777" w:rsidR="007E1F42" w:rsidRDefault="007E1F42" w:rsidP="007E1F42">
      <w:pPr>
        <w:pStyle w:val="NormalnyWeb"/>
        <w:spacing w:before="96" w:beforeAutospacing="0" w:after="96" w:afterAutospacing="0" w:line="336" w:lineRule="atLeast"/>
        <w:jc w:val="both"/>
        <w:rPr>
          <w:rFonts w:ascii="Helvetica Neue" w:hAnsi="Helvetica Neue"/>
          <w:color w:val="444D58"/>
        </w:rPr>
      </w:pPr>
      <w:r>
        <w:rPr>
          <w:rFonts w:ascii="Helvetica Neue" w:hAnsi="Helvetica Neue"/>
          <w:color w:val="444D58"/>
        </w:rPr>
        <w:t xml:space="preserve">Poszukuję takich stanów, działań i </w:t>
      </w:r>
      <w:proofErr w:type="spellStart"/>
      <w:r>
        <w:rPr>
          <w:rFonts w:ascii="Helvetica Neue" w:hAnsi="Helvetica Neue"/>
          <w:color w:val="444D58"/>
        </w:rPr>
        <w:t>metasłów</w:t>
      </w:r>
      <w:proofErr w:type="spellEnd"/>
      <w:r>
        <w:rPr>
          <w:rFonts w:ascii="Helvetica Neue" w:hAnsi="Helvetica Neue"/>
          <w:color w:val="444D58"/>
        </w:rPr>
        <w:t>:</w:t>
      </w:r>
    </w:p>
    <w:p w14:paraId="4BDDA0F4" w14:textId="77777777" w:rsidR="007E1F42" w:rsidRDefault="007E1F42" w:rsidP="007E1F42">
      <w:pPr>
        <w:numPr>
          <w:ilvl w:val="0"/>
          <w:numId w:val="3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proofErr w:type="spellStart"/>
      <w:r>
        <w:rPr>
          <w:rFonts w:ascii="Helvetica Neue" w:eastAsia="Times New Roman" w:hAnsi="Helvetica Neue"/>
          <w:color w:val="444D58"/>
          <w:shd w:val="clear" w:color="auto" w:fill="FFFF99"/>
        </w:rPr>
        <w:t>metasłowa</w:t>
      </w:r>
      <w:proofErr w:type="spellEnd"/>
      <w:r>
        <w:rPr>
          <w:rFonts w:ascii="Helvetica Neue" w:eastAsia="Times New Roman" w:hAnsi="Helvetica Neue"/>
          <w:color w:val="444D58"/>
          <w:shd w:val="clear" w:color="auto" w:fill="FFFF99"/>
        </w:rPr>
        <w:t xml:space="preserve"> określających następstwa, rozdzielających przyczyny od skutków</w:t>
      </w:r>
    </w:p>
    <w:p w14:paraId="10748264" w14:textId="77777777" w:rsidR="007E1F42" w:rsidRDefault="007E1F42" w:rsidP="007E1F42">
      <w:pPr>
        <w:numPr>
          <w:ilvl w:val="0"/>
          <w:numId w:val="3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00FFFF"/>
        </w:rPr>
        <w:t>pierwotne działania Boga</w:t>
      </w:r>
    </w:p>
    <w:p w14:paraId="60BAF052" w14:textId="77777777" w:rsidR="007E1F42" w:rsidRDefault="007E1F42" w:rsidP="007E1F42">
      <w:pPr>
        <w:numPr>
          <w:ilvl w:val="0"/>
          <w:numId w:val="3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FFCC99"/>
        </w:rPr>
        <w:t>pierwotnych czynności ludzkich</w:t>
      </w:r>
    </w:p>
    <w:p w14:paraId="7EA26A41" w14:textId="77777777" w:rsidR="007E1F42" w:rsidRDefault="007E1F42" w:rsidP="007E1F42">
      <w:pPr>
        <w:numPr>
          <w:ilvl w:val="0"/>
          <w:numId w:val="3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00CCFF"/>
        </w:rPr>
        <w:t>wtórne działania i aktywności Boga</w:t>
      </w:r>
    </w:p>
    <w:p w14:paraId="37D3321B" w14:textId="77777777" w:rsidR="007E1F42" w:rsidRDefault="007E1F42" w:rsidP="007E1F42">
      <w:pPr>
        <w:numPr>
          <w:ilvl w:val="0"/>
          <w:numId w:val="3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FF6600"/>
        </w:rPr>
        <w:t>wtórne działania ludzi</w:t>
      </w:r>
    </w:p>
    <w:p w14:paraId="3C35FE44" w14:textId="77777777" w:rsidR="007E1F42" w:rsidRDefault="007E1F42" w:rsidP="007E1F42">
      <w:pPr>
        <w:numPr>
          <w:ilvl w:val="0"/>
          <w:numId w:val="3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999999"/>
        </w:rPr>
        <w:t>skutki w życiu ludzi</w:t>
      </w:r>
    </w:p>
    <w:p w14:paraId="7E6842FA" w14:textId="77777777" w:rsidR="007E1F42" w:rsidRDefault="007E1F42" w:rsidP="007E1F42">
      <w:pPr>
        <w:pStyle w:val="NormalnyWeb"/>
        <w:shd w:val="clear" w:color="auto" w:fill="FFFDFF"/>
        <w:spacing w:before="96" w:beforeAutospacing="0" w:after="96" w:afterAutospacing="0" w:line="336" w:lineRule="atLeast"/>
        <w:jc w:val="both"/>
        <w:rPr>
          <w:rFonts w:ascii="Helvetica Neue" w:hAnsi="Helvetica Neue"/>
          <w:color w:val="444D58"/>
        </w:rPr>
      </w:pP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(18)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00CCFF"/>
        </w:rPr>
        <w:t>Gniew Boży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bowiem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00CCFF"/>
        </w:rPr>
        <w:t>objawia się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z nieba przeciwko wszelkiej bezbożności i niesprawiedliwości ludzi, którzy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zatrzymują prawdę w niesprawiedliwości</w:t>
      </w:r>
      <w:r>
        <w:rPr>
          <w:rFonts w:ascii="Helvetica Neue" w:hAnsi="Helvetica Neue"/>
          <w:color w:val="444D58"/>
        </w:rPr>
        <w:t>.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(19)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Ponieważ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to, co można wiedzieć o Bogu, jest dla nich jawne,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gdyż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00FFFF"/>
        </w:rPr>
        <w:t>Bóg im to objawił</w:t>
      </w:r>
      <w:r>
        <w:rPr>
          <w:rFonts w:ascii="Helvetica Neue" w:hAnsi="Helvetica Neue"/>
          <w:color w:val="444D58"/>
        </w:rPr>
        <w:t>.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(20)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Style w:val="Uwydatnienie"/>
          <w:rFonts w:ascii="Helvetica Neue" w:hAnsi="Helvetica Neue"/>
          <w:color w:val="444D58"/>
          <w:shd w:val="clear" w:color="auto" w:fill="FFFF99"/>
        </w:rPr>
        <w:t>To bowiem</w:t>
      </w:r>
      <w:r>
        <w:rPr>
          <w:rStyle w:val="Uwydatnienie"/>
          <w:rFonts w:ascii="Helvetica Neue" w:hAnsi="Helvetica Neue"/>
          <w:color w:val="444D58"/>
        </w:rPr>
        <w:t>, co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niewidzialne, to znaczy jego wieczna moc i bóstwo, są widzialne od stworzenia świata przez to, co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00FFFF"/>
        </w:rPr>
        <w:t>stworzone</w:t>
      </w:r>
      <w:r>
        <w:rPr>
          <w:rFonts w:ascii="Helvetica Neue" w:hAnsi="Helvetica Neue"/>
          <w:color w:val="444D58"/>
        </w:rPr>
        <w:t>, po to,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aby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oni byli bez wymówki.</w:t>
      </w:r>
      <w:r>
        <w:rPr>
          <w:rFonts w:ascii="Helvetica Neue" w:hAnsi="Helvetica Neue"/>
          <w:color w:val="444D58"/>
        </w:rPr>
        <w:br/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(21)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Dlatego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że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poznawszy Boga</w:t>
      </w:r>
      <w:r>
        <w:rPr>
          <w:rFonts w:ascii="Helvetica Neue" w:hAnsi="Helvetica Neue"/>
          <w:color w:val="444D58"/>
        </w:rPr>
        <w:t>,</w:t>
      </w:r>
      <w:r>
        <w:rPr>
          <w:rStyle w:val="apple-converted-space"/>
          <w:rFonts w:ascii="Helvetica Neue" w:hAnsi="Helvetica Neue"/>
          <w:color w:val="444D58"/>
          <w:shd w:val="clear" w:color="auto" w:fill="FFCC99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nie chwalili</w:t>
      </w:r>
      <w:r>
        <w:rPr>
          <w:rStyle w:val="apple-converted-space"/>
          <w:rFonts w:ascii="Helvetica Neue" w:hAnsi="Helvetica Neue"/>
          <w:color w:val="444D58"/>
          <w:shd w:val="clear" w:color="auto" w:fill="FFCC99"/>
        </w:rPr>
        <w:t> </w:t>
      </w:r>
      <w:r>
        <w:rPr>
          <w:rStyle w:val="Uwydatnienie"/>
          <w:rFonts w:ascii="Helvetica Neue" w:hAnsi="Helvetica Neue"/>
          <w:color w:val="444D58"/>
          <w:shd w:val="clear" w:color="auto" w:fill="FFCC99"/>
        </w:rPr>
        <w:t>go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jako Boga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ani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Style w:val="Uwydatnienie"/>
          <w:rFonts w:ascii="Helvetica Neue" w:hAnsi="Helvetica Neue"/>
          <w:color w:val="444D58"/>
          <w:shd w:val="clear" w:color="auto" w:fill="FFCC99"/>
        </w:rPr>
        <w:t>mu</w:t>
      </w:r>
      <w:r>
        <w:rPr>
          <w:rStyle w:val="apple-converted-space"/>
          <w:rFonts w:ascii="Helvetica Neue" w:hAnsi="Helvetica Neue"/>
          <w:color w:val="444D58"/>
          <w:shd w:val="clear" w:color="auto" w:fill="FFCC99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nie dziękowal</w:t>
      </w:r>
      <w:r>
        <w:rPr>
          <w:rFonts w:ascii="Helvetica Neue" w:hAnsi="Helvetica Neue"/>
          <w:color w:val="444D58"/>
        </w:rPr>
        <w:t>i, lecz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znikczemnieli w swoich myślach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zaćmiło się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ich bezrozumne serce.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(22)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Podając się za mądrych</w:t>
      </w:r>
      <w:r>
        <w:rPr>
          <w:rFonts w:ascii="Helvetica Neue" w:hAnsi="Helvetica Neue"/>
          <w:color w:val="444D58"/>
        </w:rPr>
        <w:t>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zgłupieli</w:t>
      </w:r>
      <w:r>
        <w:rPr>
          <w:rFonts w:ascii="Helvetica Neue" w:hAnsi="Helvetica Neue"/>
          <w:color w:val="444D58"/>
        </w:rPr>
        <w:t>;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(23)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999999"/>
        </w:rPr>
        <w:t>zamienili chwałę niezniszczalnego Boga na podobieństwo obrazu zniszczalnego człowieka, ptaków, czworonożnych</w:t>
      </w:r>
      <w:r>
        <w:rPr>
          <w:rStyle w:val="apple-converted-space"/>
          <w:rFonts w:ascii="Helvetica Neue" w:hAnsi="Helvetica Neue"/>
          <w:color w:val="444D58"/>
          <w:shd w:val="clear" w:color="auto" w:fill="999999"/>
        </w:rPr>
        <w:t> </w:t>
      </w:r>
      <w:r>
        <w:rPr>
          <w:rStyle w:val="Uwydatnienie"/>
          <w:rFonts w:ascii="Helvetica Neue" w:hAnsi="Helvetica Neue"/>
          <w:color w:val="444D58"/>
          <w:shd w:val="clear" w:color="auto" w:fill="999999"/>
        </w:rPr>
        <w:t>zwierząt</w:t>
      </w:r>
      <w:r>
        <w:rPr>
          <w:rStyle w:val="apple-converted-space"/>
          <w:rFonts w:ascii="Helvetica Neue" w:hAnsi="Helvetica Neue"/>
          <w:color w:val="444D58"/>
          <w:shd w:val="clear" w:color="auto" w:fill="999999"/>
        </w:rPr>
        <w:t> </w:t>
      </w:r>
      <w:r>
        <w:rPr>
          <w:rFonts w:ascii="Helvetica Neue" w:hAnsi="Helvetica Neue"/>
          <w:color w:val="444D58"/>
          <w:shd w:val="clear" w:color="auto" w:fill="999999"/>
        </w:rPr>
        <w:t>i gadów.</w:t>
      </w:r>
      <w:r>
        <w:rPr>
          <w:rFonts w:ascii="Helvetica Neue" w:hAnsi="Helvetica Neue"/>
          <w:color w:val="444D58"/>
        </w:rPr>
        <w:br/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(24)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Dlatego też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Bóg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00CCFF"/>
        </w:rPr>
        <w:t>wydał ich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nieczystości przez pożądliwości ich serc,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aby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hańbili swoje ciała między sobą</w:t>
      </w:r>
      <w:r>
        <w:rPr>
          <w:rFonts w:ascii="Helvetica Neue" w:hAnsi="Helvetica Neue"/>
          <w:color w:val="444D58"/>
        </w:rPr>
        <w:t>.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(25)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Style w:val="Uwydatnienie"/>
          <w:rFonts w:ascii="Helvetica Neue" w:hAnsi="Helvetica Neue"/>
          <w:color w:val="444D58"/>
        </w:rPr>
        <w:t>Oni to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zamienili prawdę Bożą w kłamstwo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czcili stworzenie</w:t>
      </w:r>
      <w:r>
        <w:rPr>
          <w:rFonts w:ascii="Helvetica Neue" w:hAnsi="Helvetica Neue"/>
          <w:color w:val="444D58"/>
        </w:rPr>
        <w:t>, 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służyli</w:t>
      </w:r>
      <w:r>
        <w:rPr>
          <w:rStyle w:val="apple-converted-space"/>
          <w:rFonts w:ascii="Helvetica Neue" w:hAnsi="Helvetica Neue"/>
          <w:color w:val="444D58"/>
          <w:shd w:val="clear" w:color="auto" w:fill="FFCC99"/>
        </w:rPr>
        <w:t> </w:t>
      </w:r>
      <w:r>
        <w:rPr>
          <w:rStyle w:val="Uwydatnienie"/>
          <w:rFonts w:ascii="Helvetica Neue" w:hAnsi="Helvetica Neue"/>
          <w:color w:val="444D58"/>
          <w:shd w:val="clear" w:color="auto" w:fill="FFCC99"/>
        </w:rPr>
        <w:t>jemu</w:t>
      </w:r>
      <w:r>
        <w:rPr>
          <w:rStyle w:val="apple-converted-space"/>
          <w:rFonts w:ascii="Helvetica Neue" w:hAnsi="Helvetica Neue"/>
          <w:color w:val="444D58"/>
          <w:shd w:val="clear" w:color="auto" w:fill="FFCC99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raczej niż Stwórcy</w:t>
      </w:r>
      <w:r>
        <w:rPr>
          <w:rFonts w:ascii="Helvetica Neue" w:hAnsi="Helvetica Neue"/>
          <w:color w:val="444D58"/>
        </w:rPr>
        <w:t>, który jest błogosławiony na wieki. Amen.</w:t>
      </w:r>
      <w:r>
        <w:rPr>
          <w:rFonts w:ascii="Helvetica Neue" w:hAnsi="Helvetica Neue"/>
          <w:color w:val="444D58"/>
        </w:rPr>
        <w:br/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(26)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Dlatego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00CCFF"/>
        </w:rPr>
        <w:t>wydał ich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Bóg haniebnym namiętnościom,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gdyż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nawet ich kobiety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zamieniły naturalne współżycie na przeciwne naturze</w:t>
      </w:r>
      <w:r>
        <w:rPr>
          <w:rFonts w:ascii="Helvetica Neue" w:hAnsi="Helvetica Neue"/>
          <w:color w:val="444D58"/>
        </w:rPr>
        <w:t>.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(27)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Także mężczyźni,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opuściwszy naturalne współżycie z kobietą, zapałali w swej pożądliwości jedni ku drugim</w:t>
      </w:r>
      <w:r>
        <w:rPr>
          <w:rFonts w:ascii="Helvetica Neue" w:hAnsi="Helvetica Neue"/>
          <w:color w:val="444D58"/>
        </w:rPr>
        <w:t>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mężczyzna z mężczyzną, popełniając haniebne czyny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999999"/>
        </w:rPr>
        <w:t>ponosząc na sobie samych należną za swój błąd zapłatę</w:t>
      </w:r>
      <w:r>
        <w:rPr>
          <w:rFonts w:ascii="Helvetica Neue" w:hAnsi="Helvetica Neue"/>
          <w:color w:val="444D58"/>
        </w:rPr>
        <w:t>.</w:t>
      </w:r>
      <w:r>
        <w:rPr>
          <w:rFonts w:ascii="Helvetica Neue" w:hAnsi="Helvetica Neue"/>
          <w:color w:val="444D58"/>
        </w:rPr>
        <w:br/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(28)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00"/>
        </w:rPr>
        <w:t>A skoro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im się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nie spodobało zachowanie poznania Boga</w:t>
      </w:r>
      <w:r>
        <w:rPr>
          <w:rFonts w:ascii="Helvetica Neue" w:hAnsi="Helvetica Neue"/>
          <w:color w:val="444D58"/>
        </w:rPr>
        <w:t>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00CCFF"/>
        </w:rPr>
        <w:t>wydał ich Bóg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Style w:val="Uwydatnienie"/>
          <w:rFonts w:ascii="Helvetica Neue" w:hAnsi="Helvetica Neue"/>
          <w:color w:val="444D58"/>
        </w:rPr>
        <w:t>na pastwę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wypaczonego umysłu,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FF99"/>
        </w:rPr>
        <w:t>aby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robili to, co nie wypada</w:t>
      </w:r>
      <w:r>
        <w:rPr>
          <w:rFonts w:ascii="Helvetica Neue" w:hAnsi="Helvetica Neue"/>
          <w:color w:val="444D58"/>
        </w:rPr>
        <w:t>;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(29)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Będąc napełnieni wszelką nieprawością, nierządem, przewrotnością, chciwością, złośliwością; pełni zazdrości, morderstwa, sporu, podstępu, złych obyczajów;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(30)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Plotkarze, oszczercy, nienawidzący Boga, zuchwali, pyszni, chełpliwi, wynalazcy złych rzeczy, nieposłuszni rodzicom, </w:t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(31)</w:t>
      </w:r>
      <w:r>
        <w:rPr>
          <w:rFonts w:ascii="Helvetica Neue" w:hAnsi="Helvetica Neue"/>
          <w:color w:val="444D58"/>
        </w:rPr>
        <w:t> bezrozumni, niedotrzymujący słowa, bez naturalnej miłości, nieprzejednani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Style w:val="Uwydatnienie"/>
          <w:rFonts w:ascii="Helvetica Neue" w:hAnsi="Helvetica Neue"/>
          <w:color w:val="444D58"/>
        </w:rPr>
        <w:t>i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bez miłosierdzia.</w:t>
      </w:r>
      <w:r>
        <w:rPr>
          <w:rFonts w:ascii="Helvetica Neue" w:hAnsi="Helvetica Neue"/>
          <w:color w:val="444D58"/>
        </w:rPr>
        <w:br/>
      </w:r>
      <w:r>
        <w:rPr>
          <w:rStyle w:val="verse-nr"/>
          <w:rFonts w:ascii="Helvetica Neue" w:hAnsi="Helvetica Neue"/>
          <w:color w:val="444444"/>
          <w:sz w:val="14"/>
          <w:szCs w:val="14"/>
          <w:vertAlign w:val="superscript"/>
        </w:rPr>
        <w:t>(32)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</w:rPr>
        <w:t>Oni to,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CC99"/>
        </w:rPr>
        <w:t>poznawszy wyrok Boga</w:t>
      </w:r>
      <w:r>
        <w:rPr>
          <w:rFonts w:ascii="Helvetica Neue" w:hAnsi="Helvetica Neue"/>
          <w:color w:val="444D58"/>
        </w:rPr>
        <w:t>, że ci, którzy robią takie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Style w:val="Uwydatnienie"/>
          <w:rFonts w:ascii="Helvetica Neue" w:hAnsi="Helvetica Neue"/>
          <w:color w:val="444D58"/>
        </w:rPr>
        <w:t>rzeczy</w:t>
      </w:r>
      <w:r>
        <w:rPr>
          <w:rFonts w:ascii="Helvetica Neue" w:hAnsi="Helvetica Neue"/>
          <w:color w:val="444D58"/>
        </w:rPr>
        <w:t>, są godni śmierci, nie tylko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sami je robią</w:t>
      </w:r>
      <w:r>
        <w:rPr>
          <w:rFonts w:ascii="Helvetica Neue" w:hAnsi="Helvetica Neue"/>
          <w:color w:val="444D58"/>
        </w:rPr>
        <w:t>, ale też</w:t>
      </w:r>
      <w:r>
        <w:rPr>
          <w:rStyle w:val="apple-converted-space"/>
          <w:rFonts w:ascii="Helvetica Neue" w:hAnsi="Helvetica Neue"/>
          <w:color w:val="444D58"/>
        </w:rPr>
        <w:t> </w:t>
      </w:r>
      <w:r>
        <w:rPr>
          <w:rFonts w:ascii="Helvetica Neue" w:hAnsi="Helvetica Neue"/>
          <w:color w:val="444D58"/>
          <w:shd w:val="clear" w:color="auto" w:fill="FF6600"/>
        </w:rPr>
        <w:t>pochwalają tych, którzy tak postępują</w:t>
      </w:r>
      <w:r>
        <w:rPr>
          <w:rFonts w:ascii="Helvetica Neue" w:hAnsi="Helvetica Neue"/>
          <w:color w:val="444D58"/>
        </w:rPr>
        <w:t>.</w:t>
      </w:r>
    </w:p>
    <w:p w14:paraId="00DE6D95" w14:textId="77777777" w:rsidR="003A7C45" w:rsidRDefault="003A7C45">
      <w:pPr>
        <w:rPr>
          <w:rFonts w:ascii="Georgia" w:eastAsia="Times New Roman" w:hAnsi="Georgia" w:cs="Times New Roman"/>
          <w:b/>
          <w:bCs/>
          <w:color w:val="444D58"/>
          <w:sz w:val="26"/>
          <w:szCs w:val="26"/>
          <w:lang w:eastAsia="pl-PL"/>
        </w:rPr>
      </w:pPr>
      <w:r>
        <w:rPr>
          <w:rFonts w:ascii="Georgia" w:eastAsia="Times New Roman" w:hAnsi="Georgia"/>
          <w:color w:val="444D58"/>
          <w:sz w:val="26"/>
          <w:szCs w:val="26"/>
        </w:rPr>
        <w:br w:type="page"/>
      </w:r>
    </w:p>
    <w:p w14:paraId="701E8ADF" w14:textId="77777777" w:rsidR="007E1F42" w:rsidRDefault="007E1F42" w:rsidP="007E1F42">
      <w:pPr>
        <w:pStyle w:val="Nagwek4"/>
        <w:spacing w:before="0" w:beforeAutospacing="0" w:after="24" w:afterAutospacing="0"/>
        <w:rPr>
          <w:rFonts w:ascii="Georgia" w:eastAsia="Times New Roman" w:hAnsi="Georgia"/>
          <w:color w:val="444D58"/>
          <w:sz w:val="26"/>
          <w:szCs w:val="26"/>
        </w:rPr>
      </w:pPr>
      <w:r>
        <w:rPr>
          <w:rFonts w:ascii="Georgia" w:eastAsia="Times New Roman" w:hAnsi="Georgia"/>
          <w:color w:val="444D58"/>
          <w:sz w:val="26"/>
          <w:szCs w:val="26"/>
        </w:rPr>
        <w:lastRenderedPageBreak/>
        <w:t>Klasyfikacja działań:</w:t>
      </w:r>
    </w:p>
    <w:p w14:paraId="5EC2917C" w14:textId="77777777" w:rsidR="007E1F42" w:rsidRDefault="007E1F42" w:rsidP="007E1F42">
      <w:pPr>
        <w:numPr>
          <w:ilvl w:val="0"/>
          <w:numId w:val="4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00FFFF"/>
        </w:rPr>
        <w:t>Pierwotne działania Boga</w:t>
      </w:r>
      <w:r>
        <w:rPr>
          <w:rFonts w:ascii="Helvetica Neue" w:eastAsia="Times New Roman" w:hAnsi="Helvetica Neue"/>
          <w:color w:val="444D58"/>
        </w:rPr>
        <w:t>:</w:t>
      </w:r>
    </w:p>
    <w:p w14:paraId="69542CD1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Bóg ludziom objawia to co można o Nim wiedzieć (.19)</w:t>
      </w:r>
    </w:p>
    <w:p w14:paraId="5D4847E8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 xml:space="preserve">Bóg stworzył i w Jego stworzeniu widać Jego niewidzialną, wieczną </w:t>
      </w:r>
      <w:proofErr w:type="gramStart"/>
      <w:r>
        <w:rPr>
          <w:rFonts w:ascii="Helvetica Neue" w:eastAsia="Times New Roman" w:hAnsi="Helvetica Neue"/>
          <w:color w:val="444D58"/>
        </w:rPr>
        <w:t>moc  i</w:t>
      </w:r>
      <w:proofErr w:type="gramEnd"/>
      <w:r>
        <w:rPr>
          <w:rFonts w:ascii="Helvetica Neue" w:eastAsia="Times New Roman" w:hAnsi="Helvetica Neue"/>
          <w:color w:val="444D58"/>
        </w:rPr>
        <w:t xml:space="preserve"> bóstwo (.20)</w:t>
      </w:r>
    </w:p>
    <w:p w14:paraId="38FB8465" w14:textId="77777777" w:rsidR="007E1F42" w:rsidRDefault="007E1F42" w:rsidP="007E1F42">
      <w:pPr>
        <w:numPr>
          <w:ilvl w:val="0"/>
          <w:numId w:val="4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FFCC99"/>
        </w:rPr>
        <w:t>Pierwotne działania ludzi</w:t>
      </w:r>
      <w:r>
        <w:rPr>
          <w:rFonts w:ascii="Helvetica Neue" w:eastAsia="Times New Roman" w:hAnsi="Helvetica Neue"/>
          <w:color w:val="444D58"/>
        </w:rPr>
        <w:t>:</w:t>
      </w:r>
    </w:p>
    <w:p w14:paraId="2412ECDC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zatrzymują prawdę w niesprawiedliwości (.18)</w:t>
      </w:r>
    </w:p>
    <w:p w14:paraId="0515896B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poznawszy Boga nie chwalili Go jako Boga (.21)</w:t>
      </w:r>
    </w:p>
    <w:p w14:paraId="26458B04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poznawszy Boga nie się dziękowali mu (.21)</w:t>
      </w:r>
    </w:p>
    <w:p w14:paraId="54F2D452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</w:p>
    <w:p w14:paraId="02C82CA7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podawali się za mądrych (.22)</w:t>
      </w:r>
    </w:p>
    <w:p w14:paraId="5465B47F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kłamali zamieniając prawdę Bożą (.25)</w:t>
      </w:r>
    </w:p>
    <w:p w14:paraId="5CCA3DF6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czcili stworzenie (.25)</w:t>
      </w:r>
    </w:p>
    <w:p w14:paraId="55B7DE55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służyli stworzeniu raczej niż Stwórcy (.25)</w:t>
      </w:r>
    </w:p>
    <w:p w14:paraId="09D9462A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nie zachowywali poznania Boga (.28)</w:t>
      </w:r>
    </w:p>
    <w:p w14:paraId="6F656038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 xml:space="preserve">czynili zło </w:t>
      </w:r>
      <w:proofErr w:type="gramStart"/>
      <w:r>
        <w:rPr>
          <w:rFonts w:ascii="Helvetica Neue" w:eastAsia="Times New Roman" w:hAnsi="Helvetica Neue"/>
          <w:color w:val="444D58"/>
        </w:rPr>
        <w:t>poznawszy</w:t>
      </w:r>
      <w:proofErr w:type="gramEnd"/>
      <w:r>
        <w:rPr>
          <w:rFonts w:ascii="Helvetica Neue" w:eastAsia="Times New Roman" w:hAnsi="Helvetica Neue"/>
          <w:color w:val="444D58"/>
        </w:rPr>
        <w:t xml:space="preserve"> że Bóg takie rzeczy karze śmiercią (.32)</w:t>
      </w:r>
    </w:p>
    <w:p w14:paraId="1F292F92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chwalili zło i zachęcali innych do czynienia zła </w:t>
      </w:r>
      <w:proofErr w:type="gramStart"/>
      <w:r>
        <w:rPr>
          <w:rFonts w:ascii="Helvetica Neue" w:eastAsia="Times New Roman" w:hAnsi="Helvetica Neue"/>
          <w:color w:val="444D58"/>
        </w:rPr>
        <w:t>poznawszy</w:t>
      </w:r>
      <w:proofErr w:type="gramEnd"/>
      <w:r>
        <w:rPr>
          <w:rFonts w:ascii="Helvetica Neue" w:eastAsia="Times New Roman" w:hAnsi="Helvetica Neue"/>
          <w:color w:val="444D58"/>
        </w:rPr>
        <w:t xml:space="preserve"> że Bóg takie rzeczy karze śmiercią (.32)</w:t>
      </w:r>
    </w:p>
    <w:p w14:paraId="0A12A4D2" w14:textId="77777777" w:rsidR="007E1F42" w:rsidRDefault="007E1F42" w:rsidP="007E1F42">
      <w:pPr>
        <w:numPr>
          <w:ilvl w:val="0"/>
          <w:numId w:val="4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00CCFF"/>
        </w:rPr>
        <w:t>Wtóre działania Boga</w:t>
      </w:r>
      <w:r>
        <w:rPr>
          <w:rFonts w:ascii="Helvetica Neue" w:eastAsia="Times New Roman" w:hAnsi="Helvetica Neue"/>
          <w:color w:val="444D58"/>
        </w:rPr>
        <w:t>:</w:t>
      </w:r>
    </w:p>
    <w:p w14:paraId="0849C949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Bóg gniewa się na bezbożność i niesprawiedliwość ludzi i ten gniew jest widoczny (.18)</w:t>
      </w:r>
    </w:p>
    <w:p w14:paraId="11BBA374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Bóg objawia swój gniewa na bezbożność i niesprawiedliwość (.18)</w:t>
      </w:r>
    </w:p>
    <w:p w14:paraId="667A59E0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Bóg wydał ich nieczystości przez pożądliwość serc (.24)</w:t>
      </w:r>
    </w:p>
    <w:p w14:paraId="7ED6E42D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Bóg wydał ich haniebnym namiętnością (.26)</w:t>
      </w:r>
    </w:p>
    <w:p w14:paraId="14FC9194" w14:textId="77777777" w:rsidR="007E1F42" w:rsidRDefault="007E1F42" w:rsidP="007E1F42">
      <w:pPr>
        <w:numPr>
          <w:ilvl w:val="0"/>
          <w:numId w:val="4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FF9900"/>
        </w:rPr>
        <w:t>Drugie działanie ludzi</w:t>
      </w:r>
      <w:r>
        <w:rPr>
          <w:rFonts w:ascii="Helvetica Neue" w:eastAsia="Times New Roman" w:hAnsi="Helvetica Neue"/>
          <w:color w:val="444D58"/>
        </w:rPr>
        <w:t>: </w:t>
      </w:r>
    </w:p>
    <w:p w14:paraId="38699EBA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znikczemnieli w swoich myślach (.21)</w:t>
      </w:r>
    </w:p>
    <w:p w14:paraId="46FB15BE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zaćmiło się ich bezrozumne serce (.21)</w:t>
      </w:r>
    </w:p>
    <w:p w14:paraId="297E0180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zgłupieli (.22)</w:t>
      </w:r>
    </w:p>
    <w:p w14:paraId="620C5F6B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hańbią swoje ciała między sobą (.24)</w:t>
      </w:r>
    </w:p>
    <w:p w14:paraId="0FB5767F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zmienili chwałę niezniszczalnego Boga na podobieństwo obrazu zniszczalnego człowieka, ptaków, czworonożnych zwierząt i gadów (.23)</w:t>
      </w:r>
    </w:p>
    <w:p w14:paraId="3F8FABD2" w14:textId="77777777" w:rsidR="007E1F42" w:rsidRDefault="007E1F42" w:rsidP="007E1F42">
      <w:pPr>
        <w:numPr>
          <w:ilvl w:val="0"/>
          <w:numId w:val="4"/>
        </w:numPr>
        <w:spacing w:after="48"/>
        <w:ind w:left="96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  <w:shd w:val="clear" w:color="auto" w:fill="999999"/>
        </w:rPr>
        <w:t>Efekty działań ludzkich</w:t>
      </w:r>
      <w:r>
        <w:rPr>
          <w:rFonts w:ascii="Helvetica Neue" w:eastAsia="Times New Roman" w:hAnsi="Helvetica Neue"/>
          <w:color w:val="444D58"/>
        </w:rPr>
        <w:t>:</w:t>
      </w:r>
    </w:p>
    <w:p w14:paraId="05BF6E49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ponoszą na sobie samych należną za swój błąd zapłatę (.27)</w:t>
      </w:r>
    </w:p>
    <w:p w14:paraId="1BF69594" w14:textId="77777777" w:rsidR="007E1F42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>będąc napełnieni wszelką nieprawością, nierządem, przewrotnością, chciwością, złośliwością; pełni zazdrości, morderstwa, sporu, podstępu, złych obyczajów; plotkarze, oszczercy, nienawidzący Boga, zuchwali, pyszni, chełpliwi, wynalazcy złych rzeczy, nieposłuszni rodzicom; bezrozumni, niedotrzymujący słowa, są bez naturalnej miłości, nieprzejednani i bez miłosierdzia (.29-31)</w:t>
      </w:r>
    </w:p>
    <w:p w14:paraId="5DD504F0" w14:textId="77777777" w:rsidR="009B0766" w:rsidRPr="003A7C45" w:rsidRDefault="007E1F42" w:rsidP="007E1F42">
      <w:pPr>
        <w:numPr>
          <w:ilvl w:val="1"/>
          <w:numId w:val="4"/>
        </w:numPr>
        <w:spacing w:after="48"/>
        <w:ind w:left="1920"/>
        <w:rPr>
          <w:rFonts w:ascii="Helvetica Neue" w:eastAsia="Times New Roman" w:hAnsi="Helvetica Neue"/>
          <w:color w:val="444D58"/>
        </w:rPr>
      </w:pPr>
      <w:r>
        <w:rPr>
          <w:rFonts w:ascii="Helvetica Neue" w:eastAsia="Times New Roman" w:hAnsi="Helvetica Neue"/>
          <w:color w:val="444D58"/>
        </w:rPr>
        <w:t xml:space="preserve">wiedząc, że za to są godni śmierci nie tylko to </w:t>
      </w:r>
      <w:proofErr w:type="gramStart"/>
      <w:r>
        <w:rPr>
          <w:rFonts w:ascii="Helvetica Neue" w:eastAsia="Times New Roman" w:hAnsi="Helvetica Neue"/>
          <w:color w:val="444D58"/>
        </w:rPr>
        <w:t>robią</w:t>
      </w:r>
      <w:proofErr w:type="gramEnd"/>
      <w:r>
        <w:rPr>
          <w:rFonts w:ascii="Helvetica Neue" w:eastAsia="Times New Roman" w:hAnsi="Helvetica Neue"/>
          <w:color w:val="444D58"/>
        </w:rPr>
        <w:t xml:space="preserve"> ale też chwalą innych co tak postępują (.32)</w:t>
      </w:r>
      <w:bookmarkStart w:id="0" w:name="_GoBack"/>
      <w:bookmarkEnd w:id="0"/>
    </w:p>
    <w:sectPr w:rsidR="009B0766" w:rsidRPr="003A7C45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72E"/>
    <w:multiLevelType w:val="multilevel"/>
    <w:tmpl w:val="A3D84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64E1"/>
    <w:multiLevelType w:val="multilevel"/>
    <w:tmpl w:val="ABB86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739D2"/>
    <w:multiLevelType w:val="multilevel"/>
    <w:tmpl w:val="CBAAB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33960"/>
    <w:multiLevelType w:val="multilevel"/>
    <w:tmpl w:val="B66E1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5"/>
    <w:rsid w:val="00191144"/>
    <w:rsid w:val="003A7C45"/>
    <w:rsid w:val="00544D12"/>
    <w:rsid w:val="00623EBA"/>
    <w:rsid w:val="0067798D"/>
    <w:rsid w:val="007E1F42"/>
    <w:rsid w:val="00A22984"/>
    <w:rsid w:val="00B8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E28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1F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806F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B806F5"/>
    <w:rPr>
      <w:rFonts w:ascii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06F5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verse-nr">
    <w:name w:val="verse-nr"/>
    <w:basedOn w:val="Domylnaczcionkaakapitu"/>
    <w:rsid w:val="00B806F5"/>
  </w:style>
  <w:style w:type="character" w:customStyle="1" w:styleId="apple-converted-space">
    <w:name w:val="apple-converted-space"/>
    <w:basedOn w:val="Domylnaczcionkaakapitu"/>
    <w:rsid w:val="00B806F5"/>
  </w:style>
  <w:style w:type="character" w:styleId="Uwydatnienie">
    <w:name w:val="Emphasis"/>
    <w:basedOn w:val="Domylnaczcionkaakapitu"/>
    <w:uiPriority w:val="20"/>
    <w:qFormat/>
    <w:rsid w:val="00B806F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E1F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631">
          <w:marLeft w:val="0"/>
          <w:marRight w:val="0"/>
          <w:marTop w:val="0"/>
          <w:marBottom w:val="0"/>
          <w:divBdr>
            <w:top w:val="dotted" w:sz="6" w:space="12" w:color="442222"/>
            <w:left w:val="dotted" w:sz="6" w:space="12" w:color="442222"/>
            <w:bottom w:val="dotted" w:sz="6" w:space="12" w:color="442222"/>
            <w:right w:val="dotted" w:sz="6" w:space="12" w:color="442222"/>
          </w:divBdr>
        </w:div>
      </w:divsChild>
    </w:div>
    <w:div w:id="125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510">
          <w:marLeft w:val="0"/>
          <w:marRight w:val="0"/>
          <w:marTop w:val="0"/>
          <w:marBottom w:val="0"/>
          <w:divBdr>
            <w:top w:val="dotted" w:sz="6" w:space="12" w:color="442222"/>
            <w:left w:val="dotted" w:sz="6" w:space="12" w:color="442222"/>
            <w:bottom w:val="dotted" w:sz="6" w:space="12" w:color="442222"/>
            <w:right w:val="dotted" w:sz="6" w:space="12" w:color="442222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585</Words>
  <Characters>3515</Characters>
  <Application>Microsoft Macintosh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Analiza dynamiki zjawisk opisanych w Rz1:18</vt:lpstr>
    </vt:vector>
  </TitlesOfParts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cp:lastPrinted>2018-01-17T14:31:00Z</cp:lastPrinted>
  <dcterms:created xsi:type="dcterms:W3CDTF">2018-01-17T13:55:00Z</dcterms:created>
  <dcterms:modified xsi:type="dcterms:W3CDTF">2018-01-17T14:31:00Z</dcterms:modified>
</cp:coreProperties>
</file>